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71" w:rsidRDefault="00BC6D71" w:rsidP="00BC6D71">
      <w:pPr>
        <w:ind w:righ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</w:t>
      </w:r>
    </w:p>
    <w:p w:rsidR="00BC6D71" w:rsidRDefault="00BC6D71" w:rsidP="00BC6D71">
      <w:pPr>
        <w:ind w:righ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рішення міської ради</w:t>
      </w:r>
    </w:p>
    <w:p w:rsidR="00BC6D71" w:rsidRDefault="00BC6D71" w:rsidP="00BC6D71">
      <w:pPr>
        <w:ind w:left="1276" w:right="0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від 19 січня 2023 р. № 0</w:t>
      </w:r>
      <w:r w:rsidR="00E11C27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bCs/>
          <w:sz w:val="28"/>
          <w:szCs w:val="28"/>
          <w:u w:val="single"/>
        </w:rPr>
        <w:t>-44-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VII</w:t>
      </w:r>
      <w:r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</w:p>
    <w:p w:rsidR="00BC6D71" w:rsidRDefault="00BC6D71" w:rsidP="00BC6D71">
      <w:pPr>
        <w:jc w:val="right"/>
        <w:rPr>
          <w:rFonts w:ascii="Times New Roman" w:hAnsi="Times New Roman"/>
          <w:sz w:val="28"/>
          <w:szCs w:val="28"/>
        </w:rPr>
      </w:pPr>
    </w:p>
    <w:p w:rsidR="00BC6D71" w:rsidRDefault="00BC6D71" w:rsidP="00BC6D71">
      <w:pPr>
        <w:jc w:val="center"/>
        <w:rPr>
          <w:rFonts w:ascii="Times New Roman" w:hAnsi="Times New Roman"/>
          <w:b/>
          <w:caps/>
          <w:shadow/>
          <w:sz w:val="28"/>
          <w:szCs w:val="28"/>
        </w:rPr>
      </w:pPr>
    </w:p>
    <w:p w:rsidR="00BC6D71" w:rsidRDefault="00BC6D71" w:rsidP="00825F4B">
      <w:pPr>
        <w:jc w:val="center"/>
        <w:rPr>
          <w:rFonts w:ascii="Times New Roman" w:hAnsi="Times New Roman"/>
          <w:b/>
          <w:caps/>
          <w:shadow/>
          <w:sz w:val="28"/>
          <w:szCs w:val="28"/>
        </w:rPr>
      </w:pPr>
      <w:r>
        <w:rPr>
          <w:rFonts w:ascii="Times New Roman" w:hAnsi="Times New Roman"/>
          <w:b/>
          <w:caps/>
          <w:shadow/>
          <w:sz w:val="28"/>
          <w:szCs w:val="28"/>
        </w:rPr>
        <w:t>План роботи</w:t>
      </w:r>
    </w:p>
    <w:p w:rsidR="00BC6D71" w:rsidRPr="00BC6D71" w:rsidRDefault="00BC6D71" w:rsidP="00825F4B">
      <w:pPr>
        <w:ind w:right="850"/>
        <w:jc w:val="center"/>
        <w:rPr>
          <w:rFonts w:ascii="Times New Roman" w:hAnsi="Times New Roman"/>
          <w:b/>
          <w:shadow/>
          <w:sz w:val="28"/>
          <w:szCs w:val="28"/>
        </w:rPr>
      </w:pPr>
      <w:r>
        <w:rPr>
          <w:rFonts w:ascii="Times New Roman" w:hAnsi="Times New Roman"/>
          <w:b/>
          <w:shadow/>
          <w:sz w:val="28"/>
          <w:szCs w:val="28"/>
        </w:rPr>
        <w:t>Переяславської міської ради на І півріччя 2023 року</w:t>
      </w:r>
    </w:p>
    <w:tbl>
      <w:tblPr>
        <w:tblStyle w:val="a3"/>
        <w:tblpPr w:leftFromText="180" w:rightFromText="180" w:vertAnchor="page" w:horzAnchor="page" w:tblpX="1747" w:tblpY="15316"/>
        <w:tblW w:w="10065" w:type="dxa"/>
        <w:tblLayout w:type="fixed"/>
        <w:tblLook w:val="04A0"/>
      </w:tblPr>
      <w:tblGrid>
        <w:gridCol w:w="1135"/>
        <w:gridCol w:w="4719"/>
        <w:gridCol w:w="4211"/>
      </w:tblGrid>
      <w:tr w:rsidR="00BC6D71" w:rsidRPr="004A655E" w:rsidTr="00BC6D71">
        <w:tc>
          <w:tcPr>
            <w:tcW w:w="1135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19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Заходи</w:t>
            </w:r>
          </w:p>
        </w:tc>
        <w:tc>
          <w:tcPr>
            <w:tcW w:w="4211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Відповідальні</w:t>
            </w:r>
            <w:proofErr w:type="spellEnd"/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4A655E" w:rsidRDefault="00BC6D71" w:rsidP="00BC6D71">
            <w:pPr>
              <w:ind w:left="-1066" w:right="1593" w:firstLine="10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Pr="00BC6D71" w:rsidRDefault="00BC6D71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Засідання постійних комісій міської ради</w:t>
            </w:r>
          </w:p>
        </w:tc>
        <w:tc>
          <w:tcPr>
            <w:tcW w:w="4211" w:type="dxa"/>
          </w:tcPr>
          <w:p w:rsidR="00BC6D71" w:rsidRPr="004A655E" w:rsidRDefault="00BC6D71" w:rsidP="00BC6D71">
            <w:pPr>
              <w:tabs>
                <w:tab w:val="left" w:pos="3962"/>
              </w:tabs>
              <w:ind w:left="276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Л.М.  </w:t>
            </w:r>
          </w:p>
          <w:p w:rsidR="00BC6D71" w:rsidRPr="004A655E" w:rsidRDefault="00BC6D71" w:rsidP="00BC6D71">
            <w:pPr>
              <w:tabs>
                <w:tab w:val="left" w:pos="3962"/>
              </w:tabs>
              <w:ind w:left="276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Голови постійних комісій міської ради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BC6D71">
        <w:tc>
          <w:tcPr>
            <w:tcW w:w="1135" w:type="dxa"/>
            <w:vMerge w:val="restart"/>
          </w:tcPr>
          <w:p w:rsidR="00BC6D71" w:rsidRPr="00BC6D71" w:rsidRDefault="00BC6D71" w:rsidP="00BC6D71">
            <w:pPr>
              <w:tabs>
                <w:tab w:val="left" w:pos="709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BC6D71" w:rsidRPr="004A655E" w:rsidRDefault="00BC6D71" w:rsidP="00BC6D71">
            <w:pPr>
              <w:tabs>
                <w:tab w:val="left" w:pos="4428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Про звіт міського голови про діяльність виконавчих органів Переяславської міської ради Київської області за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4A6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Саулко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A655E" w:rsidRDefault="00BC6D71" w:rsidP="00BC6D71">
            <w:pPr>
              <w:pStyle w:val="a5"/>
              <w:tabs>
                <w:tab w:val="left" w:pos="0"/>
                <w:tab w:val="left" w:pos="34"/>
                <w:tab w:val="left" w:pos="176"/>
                <w:tab w:val="left" w:pos="33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55E">
              <w:rPr>
                <w:rFonts w:ascii="Times New Roman" w:hAnsi="Times New Roman"/>
                <w:sz w:val="24"/>
                <w:szCs w:val="24"/>
              </w:rPr>
              <w:t>2. Про звіт виконання плану роботи Переяславської міської ради за ІІ півріччя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  <w:tc>
          <w:tcPr>
            <w:tcW w:w="4211" w:type="dxa"/>
          </w:tcPr>
          <w:p w:rsidR="00BC6D71" w:rsidRPr="004A655E" w:rsidRDefault="00BC6D71" w:rsidP="00BC6D71">
            <w:pPr>
              <w:tabs>
                <w:tab w:val="left" w:pos="3995"/>
              </w:tabs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782E15" w:rsidRDefault="00BC6D71" w:rsidP="00BC6D71">
            <w:pPr>
              <w:ind w:left="0" w:right="-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>Про здійснення державної регуляторної політики у сфері господарської діяльності Переяславською міською радою у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4211" w:type="dxa"/>
          </w:tcPr>
          <w:p w:rsidR="00BC6D71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A6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782E15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4. Про затвердження плану роботи Переяславської міської ради на І півріччя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4211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782E15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5. Про створення Комунального підприємства «Ліси Переяславщини» Переяславської міської ради</w:t>
            </w:r>
          </w:p>
        </w:tc>
        <w:tc>
          <w:tcPr>
            <w:tcW w:w="4211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782E15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hadow/>
                <w:sz w:val="24"/>
                <w:szCs w:val="24"/>
              </w:rPr>
              <w:t>6.</w:t>
            </w:r>
            <w:r w:rsidRPr="00782E15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782E1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 затвердження </w:t>
            </w:r>
            <w:r w:rsidRPr="00782E1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Програми з охорони, відтворення та раціонального використання лісів Переяславської міської територіальної громади на 2023-2025 роки</w:t>
            </w:r>
          </w:p>
        </w:tc>
        <w:tc>
          <w:tcPr>
            <w:tcW w:w="4211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782E15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7. Про постійну акредитацію журналістів та технічних працівників засобів масової інформації</w:t>
            </w:r>
          </w:p>
        </w:tc>
        <w:tc>
          <w:tcPr>
            <w:tcW w:w="4211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8. Про встановлення складових заробітної плати міському голові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Саулку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Керуюча справами виконавчого комітету Гич Т.О.</w:t>
            </w:r>
          </w:p>
        </w:tc>
      </w:tr>
      <w:tr w:rsidR="00014101" w:rsidRPr="004A655E" w:rsidTr="00BC6D71">
        <w:tc>
          <w:tcPr>
            <w:tcW w:w="1135" w:type="dxa"/>
            <w:vMerge/>
          </w:tcPr>
          <w:p w:rsidR="00014101" w:rsidRPr="004A655E" w:rsidRDefault="0001410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014101" w:rsidRPr="0045355E" w:rsidRDefault="00014101" w:rsidP="003F7397">
            <w:pPr>
              <w:pStyle w:val="4203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bCs/>
                <w:color w:val="000000"/>
              </w:rPr>
              <w:t xml:space="preserve">9. </w:t>
            </w:r>
            <w:r w:rsidRPr="00014101">
              <w:rPr>
                <w:bCs/>
                <w:color w:val="000000"/>
              </w:rPr>
              <w:t>Про внесення змін до додатку 2 рішення Переяславської міської ради «Про встановлення ставок місцевих податків і зборів в межах Переяславської міської територіальної громади на 2022 рік» від 17.06.2021 № 03-12-VIII</w:t>
            </w:r>
          </w:p>
        </w:tc>
        <w:tc>
          <w:tcPr>
            <w:tcW w:w="4211" w:type="dxa"/>
          </w:tcPr>
          <w:p w:rsidR="00014101" w:rsidRDefault="00014101" w:rsidP="0001410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014101" w:rsidRPr="0045355E" w:rsidRDefault="00014101" w:rsidP="0001410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014101" w:rsidRPr="004A655E" w:rsidTr="00BC6D71">
        <w:tc>
          <w:tcPr>
            <w:tcW w:w="1135" w:type="dxa"/>
            <w:vMerge/>
          </w:tcPr>
          <w:p w:rsidR="00014101" w:rsidRPr="004A655E" w:rsidRDefault="0001410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014101" w:rsidRPr="003F7397" w:rsidRDefault="00E741D1" w:rsidP="00BC6D71">
            <w:pPr>
              <w:ind w:left="0" w:right="0"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10.Про внесення змін до Програми благоустрою Переяславської міської громади на 2022-2024 роки, затвердженої рішенням Переяславської міської ради від </w:t>
            </w:r>
            <w:r w:rsidRPr="003F739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19.08.2021 № 09-14-</w:t>
            </w:r>
            <w:r w:rsidRPr="003F739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US"/>
              </w:rPr>
              <w:t>V</w:t>
            </w:r>
            <w:r w:rsidRPr="003F739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ІІІ (із змінами)</w:t>
            </w:r>
          </w:p>
        </w:tc>
        <w:tc>
          <w:tcPr>
            <w:tcW w:w="4211" w:type="dxa"/>
          </w:tcPr>
          <w:p w:rsidR="00014101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014101" w:rsidRPr="004A655E" w:rsidTr="00BC6D71">
        <w:tc>
          <w:tcPr>
            <w:tcW w:w="1135" w:type="dxa"/>
            <w:vMerge/>
          </w:tcPr>
          <w:p w:rsidR="00014101" w:rsidRPr="004A655E" w:rsidRDefault="0001410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014101" w:rsidRDefault="00E741D1" w:rsidP="003F7397">
            <w:pPr>
              <w:pStyle w:val="1"/>
              <w:tabs>
                <w:tab w:val="left" w:pos="5387"/>
                <w:tab w:val="left" w:pos="5812"/>
                <w:tab w:val="left" w:pos="6663"/>
                <w:tab w:val="left" w:pos="9356"/>
                <w:tab w:val="left" w:pos="10065"/>
              </w:tabs>
              <w:spacing w:after="0"/>
              <w:jc w:val="both"/>
            </w:pPr>
            <w:r w:rsidRPr="00E741D1">
              <w:t>11. Про внесення змін до Програми «Питна вода Переяславської міської громади на 2022-2024 роки», затвердженої рішенням Переяславської міської ради від 19.08.2021 № 10-14-VIII (зі змінами)</w:t>
            </w:r>
          </w:p>
          <w:p w:rsidR="003F7397" w:rsidRPr="0045355E" w:rsidRDefault="003F7397" w:rsidP="003F7397">
            <w:pPr>
              <w:pStyle w:val="1"/>
              <w:tabs>
                <w:tab w:val="left" w:pos="5387"/>
                <w:tab w:val="left" w:pos="5812"/>
                <w:tab w:val="left" w:pos="6663"/>
                <w:tab w:val="left" w:pos="9356"/>
                <w:tab w:val="left" w:pos="10065"/>
              </w:tabs>
              <w:spacing w:after="0"/>
              <w:jc w:val="both"/>
            </w:pPr>
          </w:p>
        </w:tc>
        <w:tc>
          <w:tcPr>
            <w:tcW w:w="4211" w:type="dxa"/>
          </w:tcPr>
          <w:p w:rsidR="00014101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E741D1" w:rsidRPr="004A655E" w:rsidTr="00BC6D71">
        <w:tc>
          <w:tcPr>
            <w:tcW w:w="113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E741D1" w:rsidRPr="003F7397" w:rsidRDefault="00E741D1" w:rsidP="00E741D1">
            <w:pPr>
              <w:tabs>
                <w:tab w:val="left" w:pos="2977"/>
                <w:tab w:val="left" w:pos="4503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12. 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      </w:r>
            <w:proofErr w:type="spellStart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>Студениківської</w:t>
            </w:r>
            <w:proofErr w:type="spellEnd"/>
          </w:p>
          <w:p w:rsidR="00E741D1" w:rsidRPr="003F7397" w:rsidRDefault="00E741D1" w:rsidP="003F7397">
            <w:pPr>
              <w:tabs>
                <w:tab w:val="left" w:pos="2977"/>
                <w:tab w:val="left" w:pos="4503"/>
              </w:tabs>
              <w:ind w:left="0" w:right="0" w:firstLine="0"/>
              <w:rPr>
                <w:sz w:val="24"/>
                <w:szCs w:val="24"/>
              </w:rPr>
            </w:pPr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сільської ради, </w:t>
            </w:r>
            <w:proofErr w:type="spellStart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>Ташанської</w:t>
            </w:r>
            <w:proofErr w:type="spellEnd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ради, </w:t>
            </w:r>
            <w:proofErr w:type="spellStart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>Дівичківської</w:t>
            </w:r>
            <w:proofErr w:type="spellEnd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та </w:t>
            </w:r>
            <w:proofErr w:type="spellStart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>Циблівської</w:t>
            </w:r>
            <w:proofErr w:type="spellEnd"/>
            <w:r w:rsidRPr="003F7397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2022-2024 роки від 19.08.2021 № 22-14-VIII</w:t>
            </w:r>
          </w:p>
        </w:tc>
        <w:tc>
          <w:tcPr>
            <w:tcW w:w="4211" w:type="dxa"/>
          </w:tcPr>
          <w:p w:rsidR="00405258" w:rsidRDefault="00405258" w:rsidP="00405258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E741D1" w:rsidRPr="004A655E" w:rsidTr="00BC6D71">
        <w:tc>
          <w:tcPr>
            <w:tcW w:w="113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E741D1" w:rsidRPr="003F7397" w:rsidRDefault="00E741D1" w:rsidP="003F7397">
            <w:pPr>
              <w:pStyle w:val="3"/>
              <w:shd w:val="clear" w:color="auto" w:fill="FFFFFF"/>
              <w:spacing w:before="0" w:line="240" w:lineRule="auto"/>
              <w:ind w:hanging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13. Про внесення змін до рішення Переяславської міської ради від 22.12.2022 року №15-43-VІІІ «Про бюджет Переяславської міської територіальної громади на 2023 рік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4211" w:type="dxa"/>
          </w:tcPr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фінансового відділу Жарко Ю.М.</w:t>
            </w:r>
          </w:p>
        </w:tc>
      </w:tr>
      <w:tr w:rsidR="00E741D1" w:rsidRPr="004A655E" w:rsidTr="00BC6D71">
        <w:tc>
          <w:tcPr>
            <w:tcW w:w="113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E741D1" w:rsidRPr="003F7397" w:rsidRDefault="00E741D1" w:rsidP="003F7397">
            <w:pPr>
              <w:ind w:left="0" w:right="-32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7C5">
              <w:rPr>
                <w:rStyle w:val="af"/>
                <w:rFonts w:ascii="Times New Roman" w:eastAsia="Calibri" w:hAnsi="Times New Roman" w:cs="Times New Roman"/>
                <w:i w:val="0"/>
                <w:sz w:val="24"/>
                <w:szCs w:val="24"/>
              </w:rPr>
              <w:t>14.</w:t>
            </w:r>
            <w:r w:rsidRPr="00E741D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41D1">
              <w:rPr>
                <w:rStyle w:val="af"/>
                <w:rFonts w:ascii="Times New Roman" w:eastAsia="Calibri" w:hAnsi="Times New Roman" w:cs="Times New Roman"/>
                <w:i w:val="0"/>
                <w:sz w:val="24"/>
                <w:szCs w:val="24"/>
              </w:rPr>
              <w:t>Про затвердження Положення</w:t>
            </w:r>
            <w:r w:rsidRPr="00E741D1">
              <w:rPr>
                <w:rStyle w:val="af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41D1">
              <w:rPr>
                <w:rFonts w:ascii="Times New Roman" w:hAnsi="Times New Roman" w:cs="Times New Roman"/>
                <w:sz w:val="24"/>
                <w:szCs w:val="24"/>
              </w:rPr>
              <w:t xml:space="preserve">про відділ ведення Державного реєстру виборців виконавчого комітету Переяславської міської ради </w:t>
            </w:r>
            <w:r w:rsidRPr="00E741D1">
              <w:rPr>
                <w:rStyle w:val="af"/>
                <w:rFonts w:ascii="Times New Roman" w:eastAsia="Calibri" w:hAnsi="Times New Roman" w:cs="Times New Roman"/>
                <w:i w:val="0"/>
                <w:sz w:val="24"/>
                <w:szCs w:val="24"/>
              </w:rPr>
              <w:t>в новій редакції</w:t>
            </w:r>
          </w:p>
        </w:tc>
        <w:tc>
          <w:tcPr>
            <w:tcW w:w="4211" w:type="dxa"/>
          </w:tcPr>
          <w:p w:rsidR="00E741D1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E741D1" w:rsidRPr="004A655E" w:rsidTr="00BC6D71">
        <w:tc>
          <w:tcPr>
            <w:tcW w:w="113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E741D1" w:rsidRPr="003F7397" w:rsidRDefault="00E741D1" w:rsidP="003F7397">
            <w:pPr>
              <w:tabs>
                <w:tab w:val="left" w:pos="4503"/>
              </w:tabs>
              <w:ind w:left="0" w:right="0" w:firstLine="0"/>
              <w:rPr>
                <w:rStyle w:val="af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15. Про доцільність передачі в оренду об’єкта нерухомого майна 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громадський будинок з господарськими (допоміжними) будівлями та спорудами, що знаходиться за адресою: Київська область, Бориспільський р-н, м. Переяслав, вул. Івана Мазепи, 6/2 </w:t>
            </w:r>
          </w:p>
        </w:tc>
        <w:tc>
          <w:tcPr>
            <w:tcW w:w="4211" w:type="dxa"/>
          </w:tcPr>
          <w:p w:rsidR="00405258" w:rsidRDefault="00405258" w:rsidP="00405258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E741D1" w:rsidRPr="004A655E" w:rsidTr="00BC6D71">
        <w:tc>
          <w:tcPr>
            <w:tcW w:w="113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E741D1" w:rsidRPr="003F7397" w:rsidRDefault="009047C5" w:rsidP="003F7397">
            <w:pPr>
              <w:tabs>
                <w:tab w:val="left" w:pos="9540"/>
              </w:tabs>
              <w:ind w:left="0" w:right="-32" w:firstLine="0"/>
              <w:rPr>
                <w:rStyle w:val="af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16. Про надання дозволу на передачу на баланс комунальному 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підприємству Переяславське виробниче управління</w:t>
            </w: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комунального господарства Переяславської міської ради водопровідних мереж по вул. Гімназійна, Київська, Річна в </w:t>
            </w:r>
            <w:proofErr w:type="spellStart"/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м.Переяславі</w:t>
            </w:r>
            <w:proofErr w:type="spellEnd"/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Бориспільського району Київської області</w:t>
            </w:r>
          </w:p>
        </w:tc>
        <w:tc>
          <w:tcPr>
            <w:tcW w:w="4211" w:type="dxa"/>
          </w:tcPr>
          <w:p w:rsidR="00E741D1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9047C5" w:rsidRPr="004A655E" w:rsidTr="00BC6D71">
        <w:tc>
          <w:tcPr>
            <w:tcW w:w="1135" w:type="dxa"/>
            <w:vMerge/>
          </w:tcPr>
          <w:p w:rsidR="009047C5" w:rsidRPr="004A655E" w:rsidRDefault="009047C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9047C5" w:rsidRPr="003F7397" w:rsidRDefault="009047C5" w:rsidP="003F7397">
            <w:pPr>
              <w:tabs>
                <w:tab w:val="left" w:pos="9540"/>
              </w:tabs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17. Про надання дозволу на передачу на баланс комунальному 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підприємству Переяславське виробниче управління комунального господарства Переяславської міської ради вул. Гетьмана Івана Сулими в м. Переяславі Бориспільського району Київської області</w:t>
            </w:r>
          </w:p>
        </w:tc>
        <w:tc>
          <w:tcPr>
            <w:tcW w:w="4211" w:type="dxa"/>
          </w:tcPr>
          <w:p w:rsidR="009047C5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</w:p>
        </w:tc>
      </w:tr>
      <w:tr w:rsidR="009047C5" w:rsidRPr="004A655E" w:rsidTr="00BC6D71">
        <w:tc>
          <w:tcPr>
            <w:tcW w:w="1135" w:type="dxa"/>
            <w:vMerge/>
          </w:tcPr>
          <w:p w:rsidR="009047C5" w:rsidRPr="004A655E" w:rsidRDefault="009047C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9047C5" w:rsidRPr="003F7397" w:rsidRDefault="009047C5" w:rsidP="003F7397">
            <w:pPr>
              <w:tabs>
                <w:tab w:val="left" w:pos="9540"/>
              </w:tabs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18. Про надання дозволу на передачу на баланс комунальному 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підприємству Переяславське виробниче управління комунального господарства Переяславської міської ради</w:t>
            </w:r>
            <w:r w:rsidRPr="009047C5">
              <w:rPr>
                <w:rFonts w:ascii="Times New Roman" w:hAnsi="Times New Roman" w:cs="Times New Roman"/>
                <w:sz w:val="24"/>
                <w:szCs w:val="24"/>
              </w:rPr>
              <w:t xml:space="preserve"> обладнання системи відеоспостереження у населених пунктах Переяславської міської територіальної громади Бориспільського району Київської області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11" w:type="dxa"/>
          </w:tcPr>
          <w:p w:rsidR="009047C5" w:rsidRPr="0045355E" w:rsidRDefault="00405258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Начальник відділу капітального будівництва та житлово-комунального господарства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Вітківський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О.О.</w:t>
            </w:r>
            <w:bookmarkStart w:id="0" w:name="_GoBack"/>
            <w:bookmarkEnd w:id="0"/>
          </w:p>
        </w:tc>
      </w:tr>
      <w:tr w:rsidR="009047C5" w:rsidRPr="004A655E" w:rsidTr="00BC6D71">
        <w:tc>
          <w:tcPr>
            <w:tcW w:w="1135" w:type="dxa"/>
            <w:vMerge/>
          </w:tcPr>
          <w:p w:rsidR="009047C5" w:rsidRPr="004A655E" w:rsidRDefault="009047C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9047C5" w:rsidRPr="003F7397" w:rsidRDefault="009047C5" w:rsidP="003F7397">
            <w:pPr>
              <w:ind w:left="0" w:right="-3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47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19. Про проведення громадського обговорення щодо присвоєння території в </w:t>
            </w:r>
            <w:r w:rsidRPr="009047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межах земельної ділянки з кадастровим номером: 3211000000:01:059:0072, по вул. Михайла Сікорського, у місті Переяслав</w:t>
            </w:r>
            <w:r w:rsidRPr="009047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47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Бориспільського району Київської області назви парку Гетьмана Івана Мазепи</w:t>
            </w:r>
          </w:p>
        </w:tc>
        <w:tc>
          <w:tcPr>
            <w:tcW w:w="4211" w:type="dxa"/>
          </w:tcPr>
          <w:p w:rsidR="00405258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Головний архітектор міста </w:t>
            </w:r>
          </w:p>
          <w:p w:rsidR="009047C5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944FDA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BC6D71" w:rsidRPr="0045355E">
              <w:rPr>
                <w:lang w:val="uk-UA"/>
              </w:rPr>
              <w:t>.Земельні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944FDA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4211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944FDA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BC6D71">
        <w:tc>
          <w:tcPr>
            <w:tcW w:w="1135" w:type="dxa"/>
            <w:vMerge w:val="restart"/>
          </w:tcPr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Про виконання Програми соціально-економічного та культурного розвитку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2022 рік</w:t>
            </w:r>
          </w:p>
        </w:tc>
        <w:tc>
          <w:tcPr>
            <w:tcW w:w="4211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2. Про затвердження звіту виконання бюджету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3. Про виконання фінансового плану КП ВУКГ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ВУКГ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Коркач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4. Про виконання фінансового плану КП УП ВУЖКГ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ВУЖКГ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Сущук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5. Про виконання фінансового плану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„Переяславський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міський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ринок”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9960A6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960A6">
              <w:rPr>
                <w:rFonts w:ascii="Times New Roman" w:hAnsi="Times New Roman"/>
                <w:sz w:val="24"/>
                <w:szCs w:val="24"/>
              </w:rPr>
              <w:t>Куклер</w:t>
            </w:r>
            <w:proofErr w:type="spellEnd"/>
            <w:r w:rsidRPr="009960A6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6. Про звіт роботи постійних комісій за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7. Про виконання комплексної програми «Турбота»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8. Про виконання Програми фінансування видатків із місцевого бюджету на компенсаційні виплати за пільговий проїзд окремих категорій громадян на автобусних маршрутах Переяславської міської територіальної громади, за надані пільги з послуг зв’язку, інших передбачених законодавством пільг в Переяславській міській територіальній громаді</w:t>
            </w:r>
            <w:r w:rsidRPr="009960A6">
              <w:rPr>
                <w:b/>
                <w:sz w:val="24"/>
                <w:szCs w:val="24"/>
              </w:rPr>
              <w:t xml:space="preserve"> </w:t>
            </w:r>
            <w:r w:rsidRPr="009960A6">
              <w:rPr>
                <w:rFonts w:ascii="Times New Roman" w:hAnsi="Times New Roman"/>
                <w:sz w:val="24"/>
                <w:szCs w:val="24"/>
              </w:rPr>
              <w:t>на 2022 рік</w:t>
            </w:r>
          </w:p>
        </w:tc>
        <w:tc>
          <w:tcPr>
            <w:tcW w:w="4211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21334B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334B">
              <w:rPr>
                <w:rFonts w:ascii="Times New Roman" w:hAnsi="Times New Roman"/>
                <w:sz w:val="24"/>
                <w:szCs w:val="24"/>
              </w:rPr>
              <w:t>9. Про внесення доповнень до плану діяльності з підготовки проектів регуляторних актів у сфері господарської діяльності на 2022 рік</w:t>
            </w:r>
          </w:p>
        </w:tc>
        <w:tc>
          <w:tcPr>
            <w:tcW w:w="4211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 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BC6D71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45355E">
              <w:rPr>
                <w:lang w:val="uk-UA"/>
              </w:rPr>
              <w:t>.Земельні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4211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BC6D71">
        <w:tc>
          <w:tcPr>
            <w:tcW w:w="113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9" w:type="dxa"/>
          </w:tcPr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Березень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BC6D71">
        <w:tc>
          <w:tcPr>
            <w:tcW w:w="113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825F4B" w:rsidRPr="00944FDA" w:rsidRDefault="00825F4B" w:rsidP="00944FD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44FDA">
              <w:rPr>
                <w:rFonts w:ascii="Times New Roman" w:hAnsi="Times New Roman"/>
                <w:sz w:val="24"/>
                <w:szCs w:val="24"/>
              </w:rPr>
              <w:t>1. Про виконання «Програми зайнятості населення міста Переяслава на 2018-2022 роки» за 202</w:t>
            </w:r>
            <w:r w:rsidR="00944FDA" w:rsidRPr="00944FDA">
              <w:rPr>
                <w:rFonts w:ascii="Times New Roman" w:hAnsi="Times New Roman"/>
                <w:sz w:val="24"/>
                <w:szCs w:val="24"/>
              </w:rPr>
              <w:t>2</w:t>
            </w:r>
            <w:r w:rsidRPr="00944FDA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4211" w:type="dxa"/>
          </w:tcPr>
          <w:p w:rsidR="00825F4B" w:rsidRPr="009960A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837CF3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CF3">
              <w:rPr>
                <w:rFonts w:ascii="Times New Roman" w:hAnsi="Times New Roman" w:cs="Times New Roman"/>
                <w:sz w:val="24"/>
                <w:szCs w:val="24"/>
              </w:rPr>
              <w:t>2. Про виконання «Програми поліпшення стану безпеки, гігієни праці та виробничого середовища міста Переяслава на 2017-2021роки» за 2021 рік</w:t>
            </w:r>
          </w:p>
        </w:tc>
        <w:tc>
          <w:tcPr>
            <w:tcW w:w="4211" w:type="dxa"/>
          </w:tcPr>
          <w:p w:rsidR="00825F4B" w:rsidRPr="009960A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837CF3" w:rsidRDefault="00825F4B" w:rsidP="00BC6D71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837CF3">
              <w:rPr>
                <w:rFonts w:ascii="Times New Roman" w:hAnsi="Times New Roman"/>
                <w:sz w:val="24"/>
                <w:szCs w:val="24"/>
              </w:rPr>
              <w:t>3. Про звіт роботи постійних комісій за 2021 рік</w:t>
            </w:r>
          </w:p>
        </w:tc>
        <w:tc>
          <w:tcPr>
            <w:tcW w:w="4211" w:type="dxa"/>
          </w:tcPr>
          <w:p w:rsidR="00825F4B" w:rsidRPr="00837CF3" w:rsidRDefault="00825F4B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837CF3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4.Земельні питання</w:t>
            </w: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5.Архітектурні питання</w:t>
            </w:r>
          </w:p>
        </w:tc>
        <w:tc>
          <w:tcPr>
            <w:tcW w:w="4211" w:type="dxa"/>
          </w:tcPr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Шосталь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О.П.</w:t>
            </w:r>
          </w:p>
          <w:p w:rsidR="00825F4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Пурденко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A02FA9" w:rsidRDefault="00825F4B" w:rsidP="00BC6D71">
            <w:pPr>
              <w:tabs>
                <w:tab w:val="left" w:pos="-108"/>
                <w:tab w:val="left" w:pos="216"/>
              </w:tabs>
              <w:ind w:left="34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6. Різне</w:t>
            </w:r>
          </w:p>
        </w:tc>
        <w:tc>
          <w:tcPr>
            <w:tcW w:w="4211" w:type="dxa"/>
          </w:tcPr>
          <w:p w:rsidR="00825F4B" w:rsidRPr="00B37AA5" w:rsidRDefault="00825F4B" w:rsidP="00BC6D71">
            <w:pPr>
              <w:ind w:left="0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</w:t>
            </w:r>
            <w:r w:rsidRPr="00B37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виконкому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іт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ень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Pr="0007291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471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BC6D71">
        <w:tc>
          <w:tcPr>
            <w:tcW w:w="113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2023 рік</w:t>
            </w:r>
          </w:p>
        </w:tc>
        <w:tc>
          <w:tcPr>
            <w:tcW w:w="4211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надання дозволу на передачу в користування об’єктів нерухомості комунальної власності та на продовження існуючих договорів оренди</w:t>
            </w:r>
          </w:p>
        </w:tc>
        <w:tc>
          <w:tcPr>
            <w:tcW w:w="4211" w:type="dxa"/>
          </w:tcPr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4211" w:type="dxa"/>
          </w:tcPr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4211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Травень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25F4B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BC6D71">
        <w:tc>
          <w:tcPr>
            <w:tcW w:w="113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825F4B" w:rsidRPr="002B33C6" w:rsidRDefault="00825F4B" w:rsidP="00BC6D71">
            <w:pPr>
              <w:numPr>
                <w:ilvl w:val="0"/>
                <w:numId w:val="3"/>
              </w:numPr>
              <w:tabs>
                <w:tab w:val="left" w:pos="315"/>
              </w:tabs>
              <w:ind w:left="34" w:right="0" w:hanging="34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Про затвердження звіту виконання бюджету Переяславської міської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lastRenderedPageBreak/>
              <w:t>територіальної громади</w:t>
            </w:r>
            <w:r w:rsidRPr="002B33C6">
              <w:rPr>
                <w:b/>
                <w:sz w:val="24"/>
                <w:szCs w:val="24"/>
              </w:rPr>
              <w:t xml:space="preserve">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>за І квартал 2023 року</w:t>
            </w:r>
          </w:p>
        </w:tc>
        <w:tc>
          <w:tcPr>
            <w:tcW w:w="4211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Начальник фінансового управління </w:t>
            </w:r>
          </w:p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90367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>2. Про уточнення бюджету Переяславської міської територіальної громади</w:t>
            </w:r>
            <w:r w:rsidRPr="0090367B">
              <w:rPr>
                <w:b/>
                <w:sz w:val="24"/>
                <w:szCs w:val="24"/>
              </w:rPr>
              <w:t xml:space="preserve">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>на 2023</w:t>
            </w:r>
          </w:p>
        </w:tc>
        <w:tc>
          <w:tcPr>
            <w:tcW w:w="4211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90367B" w:rsidRDefault="00825F4B" w:rsidP="00BC6D71">
            <w:pPr>
              <w:tabs>
                <w:tab w:val="left" w:pos="318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>Звіт про роботу КП «Переяславського виробничого управління житлово-комунального господарства» за І квартал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4211" w:type="dxa"/>
          </w:tcPr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ВУЖКГ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Сущук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90367B" w:rsidRDefault="00825F4B" w:rsidP="00BC6D71">
            <w:pPr>
              <w:tabs>
                <w:tab w:val="left" w:pos="0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>4. Звіт про роботу КП ВУКГ за І квартал 2023 року</w:t>
            </w:r>
          </w:p>
        </w:tc>
        <w:tc>
          <w:tcPr>
            <w:tcW w:w="4211" w:type="dxa"/>
          </w:tcPr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ВУКГ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Коркач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90367B" w:rsidRDefault="00825F4B" w:rsidP="00BC6D71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5. Звіт про роботу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„Переяславський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міський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ринок”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4211" w:type="dxa"/>
          </w:tcPr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Куклер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4211" w:type="dxa"/>
          </w:tcPr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4211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Чер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вень</w:t>
            </w:r>
          </w:p>
        </w:tc>
      </w:tr>
      <w:tr w:rsidR="00BC6D71" w:rsidRPr="004A655E" w:rsidTr="00BC6D71">
        <w:tc>
          <w:tcPr>
            <w:tcW w:w="113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25F4B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4211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BC6D71">
        <w:tc>
          <w:tcPr>
            <w:tcW w:w="10065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BC6D71">
        <w:tc>
          <w:tcPr>
            <w:tcW w:w="113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2023 рік</w:t>
            </w:r>
          </w:p>
        </w:tc>
        <w:tc>
          <w:tcPr>
            <w:tcW w:w="4211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4211" w:type="dxa"/>
          </w:tcPr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BC6D71">
        <w:tc>
          <w:tcPr>
            <w:tcW w:w="113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:rsidR="00825F4B" w:rsidRPr="0045355E" w:rsidRDefault="00825F4B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4211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</w:tbl>
    <w:p w:rsidR="00BC6D71" w:rsidRDefault="00BC6D71"/>
    <w:p w:rsidR="00BC6D71" w:rsidRDefault="00BC6D71"/>
    <w:p w:rsidR="004F1B9C" w:rsidRDefault="00BD2759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D9034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C6D71" w:rsidRDefault="00BC6D71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D9034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D9034E" w:rsidRPr="00DA62EF" w:rsidRDefault="00D9034E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A62EF">
        <w:rPr>
          <w:b/>
          <w:sz w:val="28"/>
          <w:szCs w:val="28"/>
          <w:lang w:val="uk-UA"/>
        </w:rPr>
        <w:t xml:space="preserve">Секретар ради </w:t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ab/>
      </w:r>
      <w:r w:rsidR="00DA62EF">
        <w:rPr>
          <w:b/>
          <w:sz w:val="28"/>
          <w:szCs w:val="28"/>
          <w:lang w:val="uk-UA"/>
        </w:rPr>
        <w:tab/>
      </w:r>
      <w:r w:rsidRPr="00DA62EF">
        <w:rPr>
          <w:b/>
          <w:sz w:val="28"/>
          <w:szCs w:val="28"/>
          <w:lang w:val="uk-UA"/>
        </w:rPr>
        <w:t>Лідія ОВЕРЧУК</w:t>
      </w:r>
    </w:p>
    <w:p w:rsidR="00D9034E" w:rsidRPr="004A655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D9034E" w:rsidRPr="004A655E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759" w:rsidRDefault="00BD2759" w:rsidP="0007291E">
      <w:r>
        <w:separator/>
      </w:r>
    </w:p>
  </w:endnote>
  <w:endnote w:type="continuationSeparator" w:id="0">
    <w:p w:rsidR="00BD2759" w:rsidRDefault="00BD2759" w:rsidP="0007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759" w:rsidRDefault="00BD2759" w:rsidP="0007291E">
      <w:r>
        <w:separator/>
      </w:r>
    </w:p>
  </w:footnote>
  <w:footnote w:type="continuationSeparator" w:id="0">
    <w:p w:rsidR="00BD2759" w:rsidRDefault="00BD2759" w:rsidP="0007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141"/>
    <w:multiLevelType w:val="hybridMultilevel"/>
    <w:tmpl w:val="83643550"/>
    <w:lvl w:ilvl="0" w:tplc="ADA2B0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CC34DB"/>
    <w:multiLevelType w:val="hybridMultilevel"/>
    <w:tmpl w:val="6C2A11EA"/>
    <w:lvl w:ilvl="0" w:tplc="A0D6C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846329D"/>
    <w:multiLevelType w:val="hybridMultilevel"/>
    <w:tmpl w:val="F3744F4E"/>
    <w:lvl w:ilvl="0" w:tplc="18DC15AE">
      <w:start w:val="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660E698D"/>
    <w:multiLevelType w:val="hybridMultilevel"/>
    <w:tmpl w:val="5E183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55E"/>
    <w:rsid w:val="00014101"/>
    <w:rsid w:val="0007291E"/>
    <w:rsid w:val="000A523F"/>
    <w:rsid w:val="00170E91"/>
    <w:rsid w:val="001E2829"/>
    <w:rsid w:val="0021334B"/>
    <w:rsid w:val="002B33C6"/>
    <w:rsid w:val="002F2DBE"/>
    <w:rsid w:val="003107E5"/>
    <w:rsid w:val="003446A6"/>
    <w:rsid w:val="00380D63"/>
    <w:rsid w:val="003F7397"/>
    <w:rsid w:val="00405258"/>
    <w:rsid w:val="00424334"/>
    <w:rsid w:val="0045355E"/>
    <w:rsid w:val="0045657F"/>
    <w:rsid w:val="0049090A"/>
    <w:rsid w:val="004A655E"/>
    <w:rsid w:val="00604BB6"/>
    <w:rsid w:val="00624ABD"/>
    <w:rsid w:val="00633962"/>
    <w:rsid w:val="00633C6A"/>
    <w:rsid w:val="00696D3A"/>
    <w:rsid w:val="006A79DE"/>
    <w:rsid w:val="0077381D"/>
    <w:rsid w:val="00782E15"/>
    <w:rsid w:val="00825F4B"/>
    <w:rsid w:val="0083606D"/>
    <w:rsid w:val="00837CF3"/>
    <w:rsid w:val="0090367B"/>
    <w:rsid w:val="009047C5"/>
    <w:rsid w:val="009244E6"/>
    <w:rsid w:val="00944FDA"/>
    <w:rsid w:val="00953647"/>
    <w:rsid w:val="009960A6"/>
    <w:rsid w:val="00A02FA9"/>
    <w:rsid w:val="00A2602C"/>
    <w:rsid w:val="00BC6D71"/>
    <w:rsid w:val="00BD2759"/>
    <w:rsid w:val="00D9034E"/>
    <w:rsid w:val="00DA62EF"/>
    <w:rsid w:val="00DE25DB"/>
    <w:rsid w:val="00E11C27"/>
    <w:rsid w:val="00E741D1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7F"/>
  </w:style>
  <w:style w:type="paragraph" w:styleId="3">
    <w:name w:val="heading 3"/>
    <w:basedOn w:val="a"/>
    <w:next w:val="a"/>
    <w:link w:val="30"/>
    <w:uiPriority w:val="9"/>
    <w:unhideWhenUsed/>
    <w:qFormat/>
    <w:rsid w:val="00014101"/>
    <w:pPr>
      <w:keepNext/>
      <w:keepLines/>
      <w:spacing w:before="20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55E"/>
  </w:style>
  <w:style w:type="paragraph" w:styleId="a5">
    <w:name w:val="List Paragraph"/>
    <w:basedOn w:val="a"/>
    <w:uiPriority w:val="34"/>
    <w:qFormat/>
    <w:rsid w:val="004A655E"/>
    <w:pPr>
      <w:spacing w:after="200" w:line="276" w:lineRule="auto"/>
      <w:ind w:left="720" w:right="0" w:firstLine="0"/>
      <w:contextualSpacing/>
      <w:jc w:val="left"/>
    </w:pPr>
    <w:rPr>
      <w:rFonts w:ascii="Calibri" w:eastAsia="Times New Roman" w:hAnsi="Calibri" w:cs="Times New Roman"/>
      <w:lang w:eastAsia="uk-UA"/>
    </w:rPr>
  </w:style>
  <w:style w:type="paragraph" w:styleId="a6">
    <w:name w:val="Body Text"/>
    <w:basedOn w:val="a"/>
    <w:link w:val="a7"/>
    <w:rsid w:val="00782E15"/>
    <w:pPr>
      <w:spacing w:after="12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782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91E"/>
  </w:style>
  <w:style w:type="paragraph" w:styleId="aa">
    <w:name w:val="footer"/>
    <w:basedOn w:val="a"/>
    <w:link w:val="ab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91E"/>
  </w:style>
  <w:style w:type="paragraph" w:styleId="ac">
    <w:name w:val="Normal (Web)"/>
    <w:basedOn w:val="a"/>
    <w:uiPriority w:val="99"/>
    <w:rsid w:val="00D9034E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E2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28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14101"/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customStyle="1" w:styleId="BodyTextChar">
    <w:name w:val="Body Text Char"/>
    <w:link w:val="1"/>
    <w:locked/>
    <w:rsid w:val="0001410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1">
    <w:name w:val="Основний текст1"/>
    <w:basedOn w:val="a"/>
    <w:link w:val="BodyTextChar"/>
    <w:rsid w:val="00014101"/>
    <w:pPr>
      <w:suppressAutoHyphens/>
      <w:spacing w:after="120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014101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Emphasis"/>
    <w:basedOn w:val="a0"/>
    <w:uiPriority w:val="20"/>
    <w:qFormat/>
    <w:rsid w:val="000141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6625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2022-12-28T11:47:00Z</cp:lastPrinted>
  <dcterms:created xsi:type="dcterms:W3CDTF">2022-12-28T08:32:00Z</dcterms:created>
  <dcterms:modified xsi:type="dcterms:W3CDTF">2023-01-19T14:34:00Z</dcterms:modified>
</cp:coreProperties>
</file>